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757150A7" w14:textId="17F6524F" w:rsidR="00C16473" w:rsidRPr="00290AF1" w:rsidRDefault="007D5D02">
      <w:pPr>
        <w:rPr>
          <w:b/>
          <w:sz w:val="48"/>
          <w:szCs w:val="48"/>
        </w:rPr>
      </w:pPr>
      <w:r w:rsidRPr="00290AF1">
        <w:rPr>
          <w:b/>
          <w:sz w:val="48"/>
          <w:szCs w:val="48"/>
        </w:rPr>
        <w:t>Application 3</w:t>
      </w:r>
      <w:r w:rsidR="00254766" w:rsidRPr="00290AF1">
        <w:rPr>
          <w:b/>
          <w:sz w:val="48"/>
          <w:szCs w:val="48"/>
        </w:rPr>
        <w:t xml:space="preserve">: </w:t>
      </w:r>
      <w:r w:rsidRPr="00290AF1">
        <w:rPr>
          <w:b/>
          <w:sz w:val="48"/>
          <w:szCs w:val="48"/>
        </w:rPr>
        <w:t>Waze</w:t>
      </w:r>
    </w:p>
    <w:p w14:paraId="17301633" w14:textId="77777777" w:rsidR="00745195" w:rsidRDefault="00745195">
      <w:pPr>
        <w:rPr>
          <w:b/>
        </w:rPr>
      </w:pPr>
    </w:p>
    <w:p w14:paraId="2AD05C00" w14:textId="7550175D" w:rsidR="00745195" w:rsidRDefault="00745195">
      <w:pPr>
        <w:rPr>
          <w:b/>
        </w:rPr>
      </w:pPr>
      <w:r w:rsidRPr="00745195">
        <w:t>URL</w:t>
      </w:r>
      <w:r w:rsidRPr="00745195">
        <w:rPr>
          <w:b/>
        </w:rPr>
        <w:t xml:space="preserve">: </w:t>
      </w:r>
      <w:r w:rsidR="007D5D02" w:rsidRPr="007D5D02">
        <w:rPr>
          <w:b/>
        </w:rPr>
        <w:t>https://www.waze.com/</w:t>
      </w:r>
    </w:p>
    <w:p w14:paraId="16662BB1" w14:textId="77777777" w:rsidR="00745195" w:rsidRDefault="00745195">
      <w:pPr>
        <w:rPr>
          <w:b/>
        </w:rPr>
      </w:pPr>
    </w:p>
    <w:p w14:paraId="68A6E7E9" w14:textId="5014DFCC" w:rsidR="00745195" w:rsidRDefault="008138A5">
      <w:pPr>
        <w:rPr>
          <w:b/>
        </w:rPr>
      </w:pPr>
      <w:r w:rsidRPr="008138A5">
        <w:rPr>
          <w:b/>
          <w:noProof/>
        </w:rPr>
        <w:drawing>
          <wp:inline distT="0" distB="0" distL="0" distR="0" wp14:anchorId="4BDA631C" wp14:editId="78E7BBC8">
            <wp:extent cx="5270500" cy="2929255"/>
            <wp:effectExtent l="0" t="0" r="0" b="4445"/>
            <wp:docPr id="1" name="Picture 1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2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BC1D7" w14:textId="77777777" w:rsidR="00745195" w:rsidRDefault="00745195">
      <w:pPr>
        <w:rPr>
          <w:b/>
        </w:rPr>
      </w:pPr>
    </w:p>
    <w:p w14:paraId="7D828401" w14:textId="6037445D" w:rsidR="00EB662E" w:rsidRPr="00EB662E" w:rsidRDefault="00643889" w:rsidP="00EB662E">
      <w:pPr>
        <w:rPr>
          <w:rFonts w:asciiTheme="minorHAnsi" w:eastAsiaTheme="minorEastAsia" w:hAnsiTheme="minorHAnsi" w:cstheme="minorBidi"/>
          <w:lang w:eastAsia="en-US"/>
        </w:rPr>
      </w:pPr>
      <w:r>
        <w:t>Read the introduction</w:t>
      </w:r>
      <w:r w:rsidR="00183D3A">
        <w:t xml:space="preserve"> </w:t>
      </w:r>
      <w:r>
        <w:t xml:space="preserve">and </w:t>
      </w:r>
      <w:r w:rsidR="00EB662E">
        <w:t>find out about Waze</w:t>
      </w:r>
      <w:r>
        <w:t>.</w:t>
      </w:r>
      <w:r w:rsidR="00EB662E">
        <w:t xml:space="preserve"> Dip into the blog (</w:t>
      </w:r>
      <w:hyperlink r:id="rId6" w:history="1">
        <w:r w:rsidR="00EB662E" w:rsidRPr="00EB662E">
          <w:rPr>
            <w:rStyle w:val="Hyperlink"/>
            <w:rFonts w:asciiTheme="minorHAnsi" w:eastAsiaTheme="minorEastAsia" w:hAnsiTheme="minorHAnsi" w:cstheme="minorBidi"/>
            <w:lang w:eastAsia="en-US"/>
          </w:rPr>
          <w:t>https://medium.com/waze</w:t>
        </w:r>
      </w:hyperlink>
      <w:r w:rsidR="00EB662E">
        <w:rPr>
          <w:rFonts w:asciiTheme="minorHAnsi" w:eastAsiaTheme="minorEastAsia" w:hAnsiTheme="minorHAnsi" w:cstheme="minorBidi"/>
          <w:lang w:val="en-US" w:eastAsia="en-US"/>
        </w:rPr>
        <w:t>)</w:t>
      </w:r>
    </w:p>
    <w:p w14:paraId="47C6AC5A" w14:textId="77777777" w:rsidR="00643889" w:rsidRDefault="00643889"/>
    <w:p w14:paraId="2BCEDFB9" w14:textId="11A0DBB3" w:rsidR="00643889" w:rsidRDefault="00643889" w:rsidP="00565C7E">
      <w:r>
        <w:t>Have a look at the “Live map”</w:t>
      </w:r>
      <w:r w:rsidR="00565C7E">
        <w:t xml:space="preserve"> (</w:t>
      </w:r>
      <w:hyperlink r:id="rId7" w:history="1">
        <w:r w:rsidR="00565C7E" w:rsidRPr="005F2588">
          <w:rPr>
            <w:rStyle w:val="Hyperlink"/>
          </w:rPr>
          <w:t>https://www.waze.com/en-GB/live-map</w:t>
        </w:r>
      </w:hyperlink>
      <w:bookmarkStart w:id="0" w:name="_GoBack"/>
      <w:bookmarkEnd w:id="0"/>
      <w:r w:rsidR="00565C7E">
        <w:t>)</w:t>
      </w:r>
      <w:r>
        <w:t>. How does this compare to other online maps, such as Google Maps?</w:t>
      </w:r>
    </w:p>
    <w:p w14:paraId="45F79456" w14:textId="77777777" w:rsidR="00E2624E" w:rsidRDefault="00E2624E"/>
    <w:p w14:paraId="1AC332E3" w14:textId="4E9B6EC7" w:rsidR="00643889" w:rsidRDefault="00643889">
      <w:r>
        <w:t>Browse the blog to find out more about the application.</w:t>
      </w:r>
    </w:p>
    <w:p w14:paraId="5FB5F13A" w14:textId="77777777" w:rsidR="00F559FF" w:rsidRDefault="00F559FF"/>
    <w:p w14:paraId="5F552733" w14:textId="77777777" w:rsidR="009D5592" w:rsidRDefault="009D5592"/>
    <w:p w14:paraId="60CDB700" w14:textId="77777777" w:rsidR="009D5592" w:rsidRDefault="009D5592" w:rsidP="009D5592">
      <w:r>
        <w:t xml:space="preserve">Explore the </w:t>
      </w:r>
      <w:r w:rsidR="00FB5DC0">
        <w:t>site in your own time, so that you can present a short overview to the class (about 5 minutes), covering the following points:</w:t>
      </w:r>
    </w:p>
    <w:p w14:paraId="4EF27548" w14:textId="77777777" w:rsidR="00FB5DC0" w:rsidRDefault="00FB5DC0" w:rsidP="009D5592"/>
    <w:p w14:paraId="468A35C7" w14:textId="57D30A7A" w:rsidR="00970F4B" w:rsidRPr="00FB5DC0" w:rsidRDefault="00FB5DC0" w:rsidP="00FB5DC0">
      <w:pPr>
        <w:numPr>
          <w:ilvl w:val="0"/>
          <w:numId w:val="4"/>
        </w:numPr>
      </w:pPr>
      <w:r>
        <w:t xml:space="preserve">Present </w:t>
      </w:r>
      <w:r w:rsidR="00645D21">
        <w:t>Waze</w:t>
      </w:r>
      <w:r w:rsidR="00AD5575">
        <w:t xml:space="preserve"> </w:t>
      </w:r>
      <w:r w:rsidR="00E2624E" w:rsidRPr="00FB5DC0">
        <w:t>(What is its purpose? What problem does it solve?)</w:t>
      </w:r>
    </w:p>
    <w:p w14:paraId="3F3DFF57" w14:textId="77777777" w:rsidR="00970F4B" w:rsidRPr="00FB5DC0" w:rsidRDefault="00E2624E" w:rsidP="00FB5DC0">
      <w:pPr>
        <w:numPr>
          <w:ilvl w:val="0"/>
          <w:numId w:val="4"/>
        </w:numPr>
      </w:pPr>
      <w:r w:rsidRPr="00FB5DC0">
        <w:t xml:space="preserve">What do you think were the key </w:t>
      </w:r>
      <w:r w:rsidR="00FB5DC0">
        <w:t xml:space="preserve">(social computing) </w:t>
      </w:r>
      <w:r w:rsidRPr="00FB5DC0">
        <w:t>challenges in implementing this?</w:t>
      </w:r>
    </w:p>
    <w:p w14:paraId="48798399" w14:textId="77777777" w:rsidR="00970F4B" w:rsidRPr="00FB5DC0" w:rsidRDefault="00E2624E" w:rsidP="00FB5DC0">
      <w:pPr>
        <w:numPr>
          <w:ilvl w:val="0"/>
          <w:numId w:val="4"/>
        </w:numPr>
      </w:pPr>
      <w:r w:rsidRPr="00FB5DC0">
        <w:t>How are users incentivised to participate?</w:t>
      </w:r>
    </w:p>
    <w:p w14:paraId="78BA59FF" w14:textId="77777777" w:rsidR="00970F4B" w:rsidRPr="00FB5DC0" w:rsidRDefault="00E2624E" w:rsidP="00FB5DC0">
      <w:pPr>
        <w:numPr>
          <w:ilvl w:val="0"/>
          <w:numId w:val="4"/>
        </w:numPr>
      </w:pPr>
      <w:r w:rsidRPr="00FB5DC0">
        <w:t>Any other comments, e.g., how would you improve the system, do you think it’s successful?</w:t>
      </w:r>
    </w:p>
    <w:p w14:paraId="201B8E8A" w14:textId="77777777" w:rsidR="00FB5DC0" w:rsidRDefault="00FB5DC0" w:rsidP="009D5592"/>
    <w:p w14:paraId="5C380432" w14:textId="77777777" w:rsidR="00FB5DC0" w:rsidRDefault="00FB5DC0" w:rsidP="009D5592"/>
    <w:p w14:paraId="6C05D79D" w14:textId="77777777" w:rsidR="00FF2FB9" w:rsidRDefault="00FF2FB9"/>
    <w:p w14:paraId="372D9FFE" w14:textId="77777777" w:rsidR="00FF2FB9" w:rsidRPr="00745195" w:rsidRDefault="00FF2FB9"/>
    <w:sectPr w:rsidR="00FF2FB9" w:rsidRPr="00745195" w:rsidSect="00C16473">
      <w:pgSz w:w="11900" w:h="16840"/>
      <w:pgMar w:top="1440" w:right="1800" w:bottom="1440" w:left="180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  <w:font w:name="MS Mincho">
    <w:altName w:val="Yu Gothic UI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EB507CB"/>
    <w:multiLevelType w:val="hybridMultilevel"/>
    <w:tmpl w:val="4B7C4B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1FB2AAB"/>
    <w:multiLevelType w:val="hybridMultilevel"/>
    <w:tmpl w:val="2384D960"/>
    <w:lvl w:ilvl="0" w:tplc="DB529534">
      <w:start w:val="1"/>
      <w:numFmt w:val="bullet"/>
      <w:lvlText w:val="–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69CAFB80">
      <w:start w:val="1"/>
      <w:numFmt w:val="bullet"/>
      <w:lvlText w:val="–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13980BB0" w:tentative="1">
      <w:start w:val="1"/>
      <w:numFmt w:val="bullet"/>
      <w:lvlText w:val="–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BB1A8E32" w:tentative="1">
      <w:start w:val="1"/>
      <w:numFmt w:val="bullet"/>
      <w:lvlText w:val="–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BB94B7E0" w:tentative="1">
      <w:start w:val="1"/>
      <w:numFmt w:val="bullet"/>
      <w:lvlText w:val="–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9920E4FC" w:tentative="1">
      <w:start w:val="1"/>
      <w:numFmt w:val="bullet"/>
      <w:lvlText w:val="–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2ABA8F34" w:tentative="1">
      <w:start w:val="1"/>
      <w:numFmt w:val="bullet"/>
      <w:lvlText w:val="–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3F40DA2A" w:tentative="1">
      <w:start w:val="1"/>
      <w:numFmt w:val="bullet"/>
      <w:lvlText w:val="–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3C3E86AA" w:tentative="1">
      <w:start w:val="1"/>
      <w:numFmt w:val="bullet"/>
      <w:lvlText w:val="–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" w15:restartNumberingAfterBreak="0">
    <w:nsid w:val="414F30E3"/>
    <w:multiLevelType w:val="hybridMultilevel"/>
    <w:tmpl w:val="4FE0AD9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AEB1793"/>
    <w:multiLevelType w:val="hybridMultilevel"/>
    <w:tmpl w:val="14BAA24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2D17FA4"/>
    <w:multiLevelType w:val="hybridMultilevel"/>
    <w:tmpl w:val="0F86C2D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2"/>
  </w:num>
  <w:num w:numId="3">
    <w:abstractNumId w:val="0"/>
  </w:num>
  <w:num w:numId="4">
    <w:abstractNumId w:val="1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54766"/>
    <w:rsid w:val="00183D3A"/>
    <w:rsid w:val="001B5F9A"/>
    <w:rsid w:val="00254766"/>
    <w:rsid w:val="00290AF1"/>
    <w:rsid w:val="00565C7E"/>
    <w:rsid w:val="00643889"/>
    <w:rsid w:val="00645D21"/>
    <w:rsid w:val="00745195"/>
    <w:rsid w:val="007D5D02"/>
    <w:rsid w:val="008138A5"/>
    <w:rsid w:val="008709D0"/>
    <w:rsid w:val="00970F4B"/>
    <w:rsid w:val="009D5592"/>
    <w:rsid w:val="00AD5575"/>
    <w:rsid w:val="00C16473"/>
    <w:rsid w:val="00E2624E"/>
    <w:rsid w:val="00EB662E"/>
    <w:rsid w:val="00F559FF"/>
    <w:rsid w:val="00FB5DC0"/>
    <w:rsid w:val="00FF2F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636F60A1"/>
  <w14:defaultImageDpi w14:val="300"/>
  <w15:docId w15:val="{7D110D71-0B53-9843-8444-9CF82501701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EB662E"/>
    <w:rPr>
      <w:rFonts w:ascii="Times New Roman" w:eastAsia="Times New Roman" w:hAnsi="Times New Roman" w:cs="Times New Roman"/>
      <w:lang w:val="en-GB" w:eastAsia="en-GB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745195"/>
    <w:rPr>
      <w:color w:val="0000FF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745195"/>
    <w:rPr>
      <w:rFonts w:ascii="Lucida Grande" w:eastAsiaTheme="minorEastAsia" w:hAnsi="Lucida Grande" w:cstheme="minorBidi"/>
      <w:sz w:val="18"/>
      <w:szCs w:val="18"/>
      <w:lang w:val="en-US" w:eastAsia="en-US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45195"/>
    <w:rPr>
      <w:rFonts w:ascii="Lucida Grande" w:hAnsi="Lucida Grande"/>
      <w:sz w:val="18"/>
      <w:szCs w:val="18"/>
    </w:rPr>
  </w:style>
  <w:style w:type="paragraph" w:styleId="ListParagraph">
    <w:name w:val="List Paragraph"/>
    <w:basedOn w:val="Normal"/>
    <w:uiPriority w:val="34"/>
    <w:qFormat/>
    <w:rsid w:val="00FF2FB9"/>
    <w:pPr>
      <w:ind w:left="720"/>
      <w:contextualSpacing/>
    </w:pPr>
    <w:rPr>
      <w:rFonts w:asciiTheme="minorHAnsi" w:eastAsiaTheme="minorEastAsia" w:hAnsiTheme="minorHAnsi" w:cstheme="minorBidi"/>
      <w:lang w:val="en-US" w:eastAsia="en-US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EB662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20728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9069246">
          <w:marLeft w:val="1166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2365780">
          <w:marLeft w:val="1166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6153969">
          <w:marLeft w:val="1166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6487607">
          <w:marLeft w:val="1166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1106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hyperlink" Target="https://www.waze.com/en-GB/live-map" TargetMode="Externa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hyperlink" Target="https://medium.com/waze" TargetMode="External"/><Relationship Id="rId5" Type="http://schemas.openxmlformats.org/officeDocument/2006/relationships/image" Target="media/image1.tiff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127</Words>
  <Characters>726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University of Southampton</Company>
  <LinksUpToDate>false</LinksUpToDate>
  <CharactersWithSpaces>852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Sebastian Stein</dc:creator>
  <cp:keywords/>
  <dc:description/>
  <cp:lastModifiedBy>Rastegari B.</cp:lastModifiedBy>
  <cp:revision>2</cp:revision>
  <dcterms:created xsi:type="dcterms:W3CDTF">2022-02-03T14:19:00Z</dcterms:created>
  <dcterms:modified xsi:type="dcterms:W3CDTF">2022-02-03T14:19:00Z</dcterms:modified>
</cp:coreProperties>
</file>